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№13</w:t>
      </w:r>
      <w:r w:rsidR="00F37CBB">
        <w:rPr>
          <w:b/>
          <w:bCs/>
          <w:color w:val="000000"/>
        </w:rPr>
        <w:t>8</w:t>
      </w:r>
      <w:r w:rsidR="008C6B44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F37C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3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3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  <w:p w:rsidR="00F37CBB" w:rsidRPr="006D0C7A" w:rsidRDefault="00F37CBB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8"/>
      </w:tblGrid>
      <w:tr w:rsidR="00DD0225" w:rsidTr="00C3052F">
        <w:trPr>
          <w:trHeight w:val="100"/>
        </w:trPr>
        <w:tc>
          <w:tcPr>
            <w:tcW w:w="6828" w:type="dxa"/>
          </w:tcPr>
          <w:p w:rsidR="00F37CBB" w:rsidRPr="00F37CBB" w:rsidRDefault="00F37CBB" w:rsidP="00F37CBB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 утверждении </w:t>
            </w:r>
            <w:r w:rsidRPr="00F37C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Порядка принятия решения о создании, </w:t>
            </w:r>
          </w:p>
          <w:p w:rsidR="00F37CBB" w:rsidRPr="00F37CBB" w:rsidRDefault="00F37CBB" w:rsidP="00F37CBB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C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реорганизации и ликвидации муниципальных предприятий и учреждений муниципального образования Киренский район </w:t>
            </w:r>
          </w:p>
          <w:p w:rsidR="00DD0225" w:rsidRDefault="00DD0225" w:rsidP="004F4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225" w:rsidRPr="00F37CBB" w:rsidRDefault="00F37CBB" w:rsidP="00F37CBB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F37CBB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по созданию, реорганизации и ликвидации муниципальных унитарных предприятий и учреждений Киренского муниципального района, в соответствии с Гражданским Кодексом Российской Федерации, Федеральным законом от 12.01.1996 </w:t>
      </w:r>
      <w:hyperlink r:id="rId6" w:history="1">
        <w:r w:rsidRPr="00F37CBB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N 7-ФЗ</w:t>
        </w:r>
      </w:hyperlink>
      <w:r w:rsidRPr="00F37CBB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Федеральным законом от 14.11.2002 </w:t>
      </w:r>
      <w:hyperlink r:id="rId7" w:history="1">
        <w:r w:rsidRPr="00F37CBB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N 161-ФЗ</w:t>
        </w:r>
      </w:hyperlink>
      <w:r w:rsidRPr="00F37CBB">
        <w:rPr>
          <w:rFonts w:ascii="Times New Roman" w:hAnsi="Times New Roman" w:cs="Times New Roman"/>
          <w:sz w:val="24"/>
          <w:szCs w:val="24"/>
        </w:rPr>
        <w:t xml:space="preserve"> "О государственных и муниципальных унитарных предприятиях", Федеральным законом от 06.10.2003 </w:t>
      </w:r>
      <w:hyperlink r:id="rId8" w:history="1">
        <w:r w:rsidRPr="00F37CBB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N 131-ФЗ</w:t>
        </w:r>
      </w:hyperlink>
      <w:r w:rsidRPr="00F37CB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proofErr w:type="gramEnd"/>
      <w:r w:rsidRPr="00F37CBB">
        <w:rPr>
          <w:rFonts w:ascii="Times New Roman" w:hAnsi="Times New Roman" w:cs="Times New Roman"/>
          <w:sz w:val="24"/>
          <w:szCs w:val="24"/>
        </w:rPr>
        <w:t xml:space="preserve">", Федеральным законом от 03.11.2006 </w:t>
      </w:r>
      <w:hyperlink r:id="rId9" w:history="1">
        <w:r w:rsidRPr="00F37CBB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N 174-ФЗ</w:t>
        </w:r>
      </w:hyperlink>
      <w:r w:rsidRPr="00F37CBB">
        <w:rPr>
          <w:rFonts w:ascii="Times New Roman" w:hAnsi="Times New Roman" w:cs="Times New Roman"/>
          <w:sz w:val="24"/>
          <w:szCs w:val="24"/>
        </w:rPr>
        <w:t xml:space="preserve"> "Об автономных учреждениях", руководствуясь Уставом муниципального образования Киренский район</w:t>
      </w:r>
      <w:r w:rsidR="00BD2015" w:rsidRPr="00F37CBB">
        <w:rPr>
          <w:sz w:val="24"/>
          <w:szCs w:val="24"/>
        </w:rPr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F4136" w:rsidRPr="00F37CBB" w:rsidRDefault="00F37CBB" w:rsidP="00F37CBB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CBB">
        <w:rPr>
          <w:rFonts w:ascii="Times New Roman" w:hAnsi="Times New Roman" w:cs="Times New Roman"/>
          <w:sz w:val="24"/>
          <w:szCs w:val="24"/>
        </w:rPr>
        <w:t xml:space="preserve">Утвердить Порядок принятия решения о создании, реорганизации и ликвидации муниципальных предприятий и учреждений муниципального образования Киренский район </w:t>
      </w:r>
      <w:r w:rsidR="004F4136" w:rsidRPr="00F37CBB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F37CBB" w:rsidRPr="00F37CBB" w:rsidRDefault="00F37CBB" w:rsidP="00F37CBB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CBB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F37CBB" w:rsidRPr="00F37CBB" w:rsidRDefault="00F37CBB" w:rsidP="00F37CB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CBB">
        <w:rPr>
          <w:rFonts w:ascii="Times New Roman" w:hAnsi="Times New Roman" w:cs="Times New Roman"/>
          <w:sz w:val="24"/>
          <w:szCs w:val="24"/>
        </w:rPr>
        <w:t>2.1.Решение Думы Киренского муниципального района № 3/9</w:t>
      </w:r>
      <w:r w:rsidRPr="00F3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CBB">
        <w:rPr>
          <w:rFonts w:ascii="Times New Roman" w:hAnsi="Times New Roman" w:cs="Times New Roman"/>
          <w:sz w:val="24"/>
          <w:szCs w:val="24"/>
        </w:rPr>
        <w:t xml:space="preserve">от 20.11.2000г. </w:t>
      </w:r>
      <w:r w:rsidRPr="00F37CBB">
        <w:rPr>
          <w:rFonts w:ascii="Times New Roman" w:hAnsi="Times New Roman" w:cs="Times New Roman"/>
          <w:b/>
          <w:sz w:val="24"/>
          <w:szCs w:val="24"/>
        </w:rPr>
        <w:t>«</w:t>
      </w:r>
      <w:r w:rsidRPr="00F37CBB">
        <w:rPr>
          <w:rFonts w:ascii="Times New Roman" w:hAnsi="Times New Roman" w:cs="Times New Roman"/>
          <w:sz w:val="24"/>
          <w:szCs w:val="24"/>
        </w:rPr>
        <w:t>Об утверждении Положения «О порядке управления муниципальными унитарными предприятиями, муниципальными учреждениями  на территории муниципального образования Киренский район</w:t>
      </w:r>
      <w:r w:rsidRPr="00F37CBB">
        <w:rPr>
          <w:rFonts w:ascii="Times New Roman" w:hAnsi="Times New Roman" w:cs="Times New Roman"/>
          <w:b/>
          <w:sz w:val="24"/>
          <w:szCs w:val="24"/>
        </w:rPr>
        <w:t>»</w:t>
      </w:r>
      <w:r w:rsidRPr="00F37CBB">
        <w:rPr>
          <w:rFonts w:ascii="Times New Roman" w:hAnsi="Times New Roman" w:cs="Times New Roman"/>
          <w:sz w:val="24"/>
          <w:szCs w:val="24"/>
        </w:rPr>
        <w:t>;</w:t>
      </w:r>
    </w:p>
    <w:p w:rsidR="00F37CBB" w:rsidRPr="00F37CBB" w:rsidRDefault="00F37CBB" w:rsidP="00F37CB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CBB">
        <w:rPr>
          <w:rFonts w:ascii="Times New Roman" w:hAnsi="Times New Roman" w:cs="Times New Roman"/>
          <w:sz w:val="24"/>
          <w:szCs w:val="24"/>
        </w:rPr>
        <w:t>2.2.Решение Думы Киренского муниципального района № 176/4 от 22.03.2006г. Положение «О порядке принятия решений о создании, реорганизации и ликвидации муниципальных унитарных предприятий, учреждений Киренского района».</w:t>
      </w:r>
    </w:p>
    <w:p w:rsidR="00F85F4A" w:rsidRPr="00F37CBB" w:rsidRDefault="00F85F4A" w:rsidP="00F37CBB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CBB">
        <w:rPr>
          <w:rFonts w:ascii="Times New Roman" w:hAnsi="Times New Roman" w:cs="Times New Roman"/>
          <w:sz w:val="24"/>
          <w:szCs w:val="24"/>
          <w:lang w:eastAsia="ar-SA"/>
        </w:rPr>
        <w:t xml:space="preserve">Данное Решение подлежит официальному опубликованию в </w:t>
      </w:r>
      <w:r w:rsidRPr="00F37CBB">
        <w:rPr>
          <w:rFonts w:ascii="Times New Roman" w:hAnsi="Times New Roman" w:cs="Times New Roman"/>
          <w:sz w:val="24"/>
          <w:szCs w:val="24"/>
        </w:rPr>
        <w:t xml:space="preserve">газете «Ленские зори» </w:t>
      </w:r>
      <w:r w:rsidRPr="00F37CBB">
        <w:rPr>
          <w:rFonts w:ascii="Times New Roman" w:hAnsi="Times New Roman" w:cs="Times New Roman"/>
          <w:sz w:val="24"/>
          <w:szCs w:val="24"/>
          <w:lang w:eastAsia="ar-SA"/>
        </w:rPr>
        <w:t>и р</w:t>
      </w:r>
      <w:r w:rsidRPr="00F37CBB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азмещению на официальном сайте </w:t>
      </w:r>
      <w:r w:rsidR="00F37CBB" w:rsidRPr="00F37CBB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F37CBB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дминистрации </w:t>
      </w:r>
      <w:r w:rsidRPr="00F37CBB">
        <w:rPr>
          <w:rFonts w:ascii="Times New Roman" w:hAnsi="Times New Roman" w:cs="Times New Roman"/>
          <w:sz w:val="24"/>
          <w:szCs w:val="24"/>
          <w:lang w:eastAsia="ar-SA"/>
        </w:rPr>
        <w:t xml:space="preserve">Киренского муниципального района </w:t>
      </w:r>
      <w:hyperlink r:id="rId10" w:history="1">
        <w:r w:rsidRPr="00F37CBB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F37CBB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F37CBB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kirenskrn.irkobl.ru</w:t>
        </w:r>
        <w:proofErr w:type="spellEnd"/>
      </w:hyperlink>
      <w:r w:rsidRPr="00F37CBB">
        <w:rPr>
          <w:rFonts w:ascii="Times New Roman" w:hAnsi="Times New Roman" w:cs="Times New Roman"/>
          <w:sz w:val="24"/>
          <w:szCs w:val="24"/>
        </w:rPr>
        <w:t>.</w:t>
      </w:r>
    </w:p>
    <w:p w:rsidR="00C3052F" w:rsidRPr="00F37CBB" w:rsidRDefault="000E2972" w:rsidP="00F37CBB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2972"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</w:t>
      </w:r>
      <w:r w:rsidR="00F37CBB" w:rsidRPr="00F37CBB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2F" w:rsidRP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2F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C3052F" w:rsidRP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2F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C3052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C3052F" w:rsidRPr="00984BB1" w:rsidRDefault="00C3052F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6326C2" w:rsidRPr="007E51A5" w:rsidRDefault="006326C2" w:rsidP="000D5EAD">
      <w:pPr>
        <w:pStyle w:val="a4"/>
        <w:ind w:left="6804" w:right="-1"/>
        <w:jc w:val="right"/>
        <w:rPr>
          <w:sz w:val="20"/>
          <w:szCs w:val="20"/>
        </w:rPr>
      </w:pPr>
      <w:r w:rsidRPr="007E51A5">
        <w:rPr>
          <w:rStyle w:val="ab"/>
          <w:rFonts w:ascii="Times New Roman" w:hAnsi="Times New Roman" w:cs="Times New Roman"/>
          <w:bCs w:val="0"/>
          <w:sz w:val="20"/>
          <w:szCs w:val="20"/>
        </w:rPr>
        <w:lastRenderedPageBreak/>
        <w:t>Приложение №1</w:t>
      </w:r>
    </w:p>
    <w:p w:rsidR="000D5EAD" w:rsidRPr="007E51A5" w:rsidRDefault="006326C2" w:rsidP="000D5EAD">
      <w:pPr>
        <w:pStyle w:val="a4"/>
        <w:ind w:right="-1"/>
        <w:jc w:val="right"/>
        <w:rPr>
          <w:rStyle w:val="ab"/>
          <w:rFonts w:ascii="Times New Roman" w:hAnsi="Times New Roman" w:cs="Times New Roman"/>
          <w:bCs w:val="0"/>
          <w:sz w:val="20"/>
          <w:szCs w:val="20"/>
        </w:rPr>
      </w:pPr>
      <w:r w:rsidRPr="007E51A5">
        <w:rPr>
          <w:rStyle w:val="ab"/>
          <w:rFonts w:ascii="Times New Roman" w:hAnsi="Times New Roman" w:cs="Times New Roman"/>
          <w:bCs w:val="0"/>
          <w:sz w:val="20"/>
          <w:szCs w:val="20"/>
        </w:rPr>
        <w:t xml:space="preserve">к </w:t>
      </w:r>
      <w:hyperlink w:anchor="sub_0" w:history="1">
        <w:r w:rsidRPr="007E51A5">
          <w:rPr>
            <w:rStyle w:val="aa"/>
            <w:rFonts w:ascii="Times New Roman" w:hAnsi="Times New Roman"/>
            <w:bCs w:val="0"/>
            <w:color w:val="auto"/>
            <w:sz w:val="20"/>
            <w:szCs w:val="20"/>
          </w:rPr>
          <w:t>Решению</w:t>
        </w:r>
      </w:hyperlink>
      <w:r w:rsidRPr="007E51A5">
        <w:rPr>
          <w:rStyle w:val="ab"/>
          <w:rFonts w:ascii="Times New Roman" w:hAnsi="Times New Roman" w:cs="Times New Roman"/>
          <w:bCs w:val="0"/>
          <w:sz w:val="20"/>
          <w:szCs w:val="20"/>
        </w:rPr>
        <w:t xml:space="preserve"> Думы</w:t>
      </w:r>
      <w:r w:rsidR="000D5EAD" w:rsidRPr="007E51A5">
        <w:rPr>
          <w:rStyle w:val="ab"/>
          <w:rFonts w:ascii="Times New Roman" w:hAnsi="Times New Roman" w:cs="Times New Roman"/>
          <w:bCs w:val="0"/>
          <w:sz w:val="20"/>
          <w:szCs w:val="20"/>
        </w:rPr>
        <w:t xml:space="preserve"> </w:t>
      </w:r>
    </w:p>
    <w:p w:rsidR="006326C2" w:rsidRPr="007E51A5" w:rsidRDefault="000D5EAD" w:rsidP="000D5EAD">
      <w:pPr>
        <w:pStyle w:val="a4"/>
        <w:ind w:right="-1"/>
        <w:jc w:val="right"/>
        <w:rPr>
          <w:rStyle w:val="ab"/>
          <w:rFonts w:ascii="Times New Roman" w:hAnsi="Times New Roman" w:cs="Times New Roman"/>
          <w:bCs w:val="0"/>
          <w:sz w:val="20"/>
          <w:szCs w:val="20"/>
        </w:rPr>
      </w:pPr>
      <w:r w:rsidRPr="007E51A5">
        <w:rPr>
          <w:rStyle w:val="ab"/>
          <w:rFonts w:ascii="Times New Roman" w:hAnsi="Times New Roman" w:cs="Times New Roman"/>
          <w:bCs w:val="0"/>
          <w:sz w:val="20"/>
          <w:szCs w:val="20"/>
        </w:rPr>
        <w:t>Киренского муниципального р</w:t>
      </w:r>
      <w:r w:rsidR="006326C2" w:rsidRPr="007E51A5">
        <w:rPr>
          <w:rStyle w:val="ab"/>
          <w:rFonts w:ascii="Times New Roman" w:hAnsi="Times New Roman" w:cs="Times New Roman"/>
          <w:bCs w:val="0"/>
          <w:sz w:val="20"/>
          <w:szCs w:val="20"/>
        </w:rPr>
        <w:t>айона</w:t>
      </w:r>
    </w:p>
    <w:p w:rsidR="006326C2" w:rsidRPr="007E51A5" w:rsidRDefault="007E51A5" w:rsidP="007E51A5">
      <w:pPr>
        <w:pStyle w:val="a4"/>
        <w:ind w:left="6381" w:right="-1"/>
        <w:rPr>
          <w:rStyle w:val="ab"/>
          <w:rFonts w:ascii="Times New Roman" w:hAnsi="Times New Roman" w:cs="Times New Roman"/>
          <w:bCs w:val="0"/>
          <w:sz w:val="20"/>
          <w:szCs w:val="20"/>
        </w:rPr>
      </w:pPr>
      <w:r>
        <w:rPr>
          <w:rStyle w:val="ab"/>
          <w:rFonts w:ascii="Times New Roman" w:hAnsi="Times New Roman" w:cs="Times New Roman"/>
          <w:bCs w:val="0"/>
          <w:sz w:val="20"/>
          <w:szCs w:val="20"/>
        </w:rPr>
        <w:t xml:space="preserve">             </w:t>
      </w:r>
      <w:r w:rsidR="000D5EAD" w:rsidRPr="007E51A5">
        <w:rPr>
          <w:rStyle w:val="ab"/>
          <w:rFonts w:ascii="Times New Roman" w:hAnsi="Times New Roman" w:cs="Times New Roman"/>
          <w:bCs w:val="0"/>
          <w:sz w:val="20"/>
          <w:szCs w:val="20"/>
        </w:rPr>
        <w:t>от 27.01.2016 года №137/6</w:t>
      </w:r>
    </w:p>
    <w:p w:rsidR="006326C2" w:rsidRPr="006326C2" w:rsidRDefault="006326C2" w:rsidP="006326C2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326C2">
        <w:rPr>
          <w:rFonts w:ascii="Times New Roman" w:hAnsi="Times New Roman"/>
          <w:color w:val="auto"/>
          <w:sz w:val="24"/>
          <w:szCs w:val="24"/>
        </w:rPr>
        <w:t>Положение</w:t>
      </w:r>
      <w:r w:rsidRPr="006326C2">
        <w:rPr>
          <w:rFonts w:ascii="Times New Roman" w:hAnsi="Times New Roman"/>
          <w:color w:val="auto"/>
          <w:sz w:val="24"/>
          <w:szCs w:val="24"/>
        </w:rPr>
        <w:br/>
        <w:t>о порядке принятия решений о создании, реорганизации</w:t>
      </w:r>
      <w:r w:rsidRPr="006326C2">
        <w:rPr>
          <w:rFonts w:ascii="Times New Roman" w:hAnsi="Times New Roman"/>
          <w:color w:val="auto"/>
          <w:sz w:val="24"/>
          <w:szCs w:val="24"/>
        </w:rPr>
        <w:br/>
        <w:t>и ликвидации муниципальных предприятий и учреждений муниципального образования Киренский район</w:t>
      </w:r>
    </w:p>
    <w:p w:rsidR="006326C2" w:rsidRPr="006326C2" w:rsidRDefault="006326C2" w:rsidP="006326C2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sub_100"/>
      <w:r w:rsidRPr="006326C2">
        <w:rPr>
          <w:rFonts w:ascii="Times New Roman" w:hAnsi="Times New Roman"/>
          <w:color w:val="auto"/>
          <w:sz w:val="24"/>
          <w:szCs w:val="24"/>
        </w:rPr>
        <w:t>I. Общие положения</w:t>
      </w:r>
    </w:p>
    <w:p w:rsidR="006326C2" w:rsidRPr="006326C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11"/>
      <w:bookmarkEnd w:id="0"/>
      <w:r w:rsidRPr="006326C2">
        <w:rPr>
          <w:rFonts w:ascii="Times New Roman" w:hAnsi="Times New Roman" w:cs="Times New Roman"/>
        </w:rPr>
        <w:t xml:space="preserve">1.1. </w:t>
      </w:r>
      <w:proofErr w:type="gramStart"/>
      <w:r w:rsidRPr="006326C2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11" w:history="1">
        <w:r w:rsidRPr="006326C2">
          <w:rPr>
            <w:rStyle w:val="aa"/>
            <w:rFonts w:ascii="Times New Roman" w:hAnsi="Times New Roman"/>
            <w:b w:val="0"/>
            <w:color w:val="auto"/>
          </w:rPr>
          <w:t>Конституцией</w:t>
        </w:r>
      </w:hyperlink>
      <w:r w:rsidRPr="006326C2">
        <w:rPr>
          <w:rFonts w:ascii="Times New Roman" w:hAnsi="Times New Roman" w:cs="Times New Roman"/>
        </w:rPr>
        <w:t xml:space="preserve"> Российской Федерации, </w:t>
      </w:r>
      <w:hyperlink r:id="rId12" w:history="1">
        <w:r w:rsidRPr="006326C2">
          <w:rPr>
            <w:rStyle w:val="aa"/>
            <w:rFonts w:ascii="Times New Roman" w:hAnsi="Times New Roman"/>
            <w:b w:val="0"/>
            <w:color w:val="auto"/>
          </w:rPr>
          <w:t>Гражданским Кодексом</w:t>
        </w:r>
      </w:hyperlink>
      <w:r w:rsidRPr="006326C2">
        <w:rPr>
          <w:rFonts w:ascii="Times New Roman" w:hAnsi="Times New Roman" w:cs="Times New Roman"/>
        </w:rPr>
        <w:t xml:space="preserve"> Российской Федерации, </w:t>
      </w:r>
      <w:hyperlink r:id="rId13" w:history="1">
        <w:r w:rsidRPr="006326C2">
          <w:rPr>
            <w:rStyle w:val="aa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6326C2">
        <w:rPr>
          <w:rFonts w:ascii="Times New Roman" w:hAnsi="Times New Roman" w:cs="Times New Roman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4" w:history="1">
        <w:r w:rsidRPr="006326C2">
          <w:rPr>
            <w:rStyle w:val="aa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6326C2">
        <w:rPr>
          <w:rFonts w:ascii="Times New Roman" w:hAnsi="Times New Roman" w:cs="Times New Roman"/>
          <w:b/>
        </w:rPr>
        <w:t xml:space="preserve"> о</w:t>
      </w:r>
      <w:r w:rsidRPr="006326C2">
        <w:rPr>
          <w:rFonts w:ascii="Times New Roman" w:hAnsi="Times New Roman" w:cs="Times New Roman"/>
        </w:rPr>
        <w:t>т 14.11.2002 года N 161-ФЗ "О государственных и муниципальных унитарных предприятиях", Федеральным законом от 3 ноября 2006 г. N 174-ФЗ "Об автономных учреждениях", Федеральным законом  от 12 января 1996</w:t>
      </w:r>
      <w:proofErr w:type="gramEnd"/>
      <w:r w:rsidRPr="006326C2">
        <w:rPr>
          <w:rFonts w:ascii="Times New Roman" w:hAnsi="Times New Roman" w:cs="Times New Roman"/>
        </w:rPr>
        <w:t xml:space="preserve"> г. N 7-ФЗ "О некоммерческих организациях", Уставом муниципального образования Киренский район.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2"/>
      <w:bookmarkEnd w:id="1"/>
      <w:r w:rsidRPr="008C1E62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Настоящее Положение определяет </w:t>
      </w:r>
      <w:r w:rsidRPr="008C1E62">
        <w:rPr>
          <w:rFonts w:ascii="Times New Roman" w:hAnsi="Times New Roman"/>
        </w:rPr>
        <w:t>порядок принятия решения о создании, реорганизации и ликвидации муниципальных предприятий и учреждений муниципального образования Киренский район (</w:t>
      </w:r>
      <w:r w:rsidRPr="008C1E62">
        <w:rPr>
          <w:rFonts w:ascii="Times New Roman" w:hAnsi="Times New Roman" w:cs="Times New Roman"/>
        </w:rPr>
        <w:t xml:space="preserve">далее - Порядок), определяет компетенцию органов местного самоуправления Киренского муниципального района при принятии решений о создании, реорганизации и ликвидации муниципальных предприятий и учреждений. 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1.3. В муниципальн</w:t>
      </w:r>
      <w:r>
        <w:rPr>
          <w:rFonts w:ascii="Times New Roman" w:hAnsi="Times New Roman" w:cs="Times New Roman"/>
        </w:rPr>
        <w:t xml:space="preserve">ом образовании Киренский район </w:t>
      </w:r>
      <w:r w:rsidRPr="008C1E62">
        <w:rPr>
          <w:rFonts w:ascii="Times New Roman" w:hAnsi="Times New Roman" w:cs="Times New Roman"/>
        </w:rPr>
        <w:t>в соответствии с законодательством Российской Федерации создаются и действуют следующие виды муниципальных предприятий и учреждений: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унитарные предприятия, основанные на праве хозяйственного ведения - муниципальные предприятия;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унитарные предприятия, основанные на  праве оперативного управления -  муниципальные казенные предприятия;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муниципальные бюджетные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муниципальные казенные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муницип</w:t>
      </w:r>
      <w:r w:rsidR="007E51A5">
        <w:rPr>
          <w:rFonts w:ascii="Times New Roman" w:hAnsi="Times New Roman" w:cs="Times New Roman"/>
        </w:rPr>
        <w:t>альные автономные учреждения.</w:t>
      </w:r>
    </w:p>
    <w:p w:rsidR="006326C2" w:rsidRPr="006326C2" w:rsidRDefault="006326C2" w:rsidP="006326C2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sub_200"/>
      <w:bookmarkEnd w:id="2"/>
      <w:r w:rsidRPr="006326C2">
        <w:rPr>
          <w:rFonts w:ascii="Times New Roman" w:hAnsi="Times New Roman"/>
          <w:color w:val="auto"/>
          <w:sz w:val="24"/>
          <w:szCs w:val="24"/>
        </w:rPr>
        <w:t>II. Порядок принятия решения</w:t>
      </w:r>
      <w:r w:rsidRPr="006326C2">
        <w:rPr>
          <w:rFonts w:ascii="Times New Roman" w:hAnsi="Times New Roman"/>
          <w:color w:val="auto"/>
          <w:sz w:val="24"/>
          <w:szCs w:val="24"/>
        </w:rPr>
        <w:br/>
        <w:t>о создании муниципальных предприятий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201"/>
      <w:bookmarkEnd w:id="3"/>
      <w:r w:rsidRPr="008C1E62">
        <w:rPr>
          <w:rFonts w:ascii="Times New Roman" w:hAnsi="Times New Roman" w:cs="Times New Roman"/>
        </w:rPr>
        <w:t>2.1. Муниципальные предприятия и учреждения создаются в случаях предусмотренных законодательством Российской Федерации.</w:t>
      </w:r>
    </w:p>
    <w:bookmarkEnd w:id="4"/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Решение о создании муниципальных предприятий и учреждений принимается администрацией Киренского муниципального района в лице главы администрации Киренского муниципального района в форме постановления администрации Киренского муниципального района (далее - постановление администрации).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202"/>
      <w:r w:rsidRPr="008C1E62">
        <w:rPr>
          <w:rFonts w:ascii="Times New Roman" w:hAnsi="Times New Roman" w:cs="Times New Roman"/>
        </w:rPr>
        <w:t>2.2. Структурное подразделение (отдел) администрации Киренского муниципального района  (далее - администрация), считающий необходимым создание муниципального предприятия или учреждения, подает на имя главы администрации служебную записку с предложением о его создании.</w:t>
      </w:r>
    </w:p>
    <w:bookmarkEnd w:id="5"/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Служебная записка с предложением о создании муниципального предприятия,  учреждения  должна содержать: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цели и предмет деятельности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lastRenderedPageBreak/>
        <w:t>- целесообразность, экономическое обоснование целесообразности создания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предложение о составе и стоимости имущества (перечень), закрепляемого за муниципальным предприятием, учреждением на праве хозяйственного ведения или оперативного управления.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Глава администрации рассматривает поступившую служебную записку с предложением о создании муниципального предприятия, учреждения в течение 30 (тридцати) дней и при наличии необходимости создания муниципального предприятия издает распоряжение администрации, в котором: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определяет структурное подразделение (отдел) администрации, ответственный за подготовку проекта постановления администрации о создании муниципального предприятия, учреждения подготовку проекта устава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устанавливает срок подготовки проекта устава муниципального предприятия, учреждения и проекта постановления администрации о создании муниципального предприятия, учреждения.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При отсутствии необходимости в создании муниципального предприятия, учреждения глава администрации проставляет резолюцию на служебной записке с предложением о создании муниципального предприятия, учреждения, об отказе в создании муниципального предприятия, учреждения и возвращает служебную записку в структурное подразделение (отдел) администрации ее направивший.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203"/>
      <w:r w:rsidRPr="008C1E62">
        <w:rPr>
          <w:rFonts w:ascii="Times New Roman" w:hAnsi="Times New Roman" w:cs="Times New Roman"/>
        </w:rPr>
        <w:t xml:space="preserve">2.3.Учредителем и собственником имущества предприятий, учреждений  является муниципальное образование  Киренский район. 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 xml:space="preserve">Функции собственника имущества предприятий и учреждений осуществляет комитет по имуществу и ЖКХ администрации Киренского муниципального района. 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2.4. Функции и полномочия учредителя учреждений осуществляет администрация Киренского муниципального района.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 xml:space="preserve">Функции и полномочия учредителя предприятий, созданных после принятия настоящего положения, осуществляет комитет по имуществу и ЖКХ администрации Киренского муниципального района.  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Функции и полномочия учредителя учреждений образования осуществляет управление образования администрация Киренского муниципального района.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25"/>
      <w:bookmarkEnd w:id="6"/>
      <w:r w:rsidRPr="008C1E62">
        <w:rPr>
          <w:rFonts w:ascii="Times New Roman" w:hAnsi="Times New Roman" w:cs="Times New Roman"/>
        </w:rPr>
        <w:t>2.5. На основании распоряжения администрации структурное подразделение (отдел) администрации, ответственный за подготовку проекта постановления администрации о создании муниципального предприятия, учреждения,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осуществляет подготовку проекта постановления администрации о создании муниципального предприятия, учреждения, который должен содержать следующее:</w:t>
      </w:r>
    </w:p>
    <w:bookmarkEnd w:id="7"/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цели создания, предмет и цели деятельности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полное и сокращенное наименование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размер уставного фонда муниципального предприятия, учреждения основанного на праве хозяйственного ведения (оперативного управления), и порядок формирования уставного фонда;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местонахождение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лицо, назначаемое на должность руководителя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информацию об утверждении устава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лицо, на которое возлагается обязанность по подготовке и представлению в регистрирующий орган учредительных документов муниципального предприятия, учреждения.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Копия постановления о создании муниципального предприятия, учреждения с сопроводительным письмом подлежит направлению в Думу Киренского муниципального района в течение 5 (пяти) дней с момента подписания постановления о создании муниципального предприятия, учреждения.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26"/>
      <w:r w:rsidRPr="008C1E62">
        <w:rPr>
          <w:rFonts w:ascii="Times New Roman" w:hAnsi="Times New Roman" w:cs="Times New Roman"/>
        </w:rPr>
        <w:lastRenderedPageBreak/>
        <w:t>2.6. Учредительным документом муниципального предприятия, учреждения является устав. Устав муниципального предприятия, учреждения утверждается главой администрации.</w:t>
      </w:r>
    </w:p>
    <w:bookmarkEnd w:id="8"/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Проект устава муниципального предприятия, учреждения подлежит обязательному согласованию с заместителями главы администрации,  комитетом по имуществу и ЖКХ администрации, финансовым управлением администрации, управлением образования, правовым отделом администрации. Разработчик проекта устава муниципального предприятия, учреждения самостоятельно определяет органы администрации, дополнительно согласующие указанный проект устава.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27"/>
      <w:r w:rsidRPr="008C1E62">
        <w:rPr>
          <w:rFonts w:ascii="Times New Roman" w:hAnsi="Times New Roman" w:cs="Times New Roman"/>
        </w:rPr>
        <w:t xml:space="preserve">2.7. Муниципальные предприятия, учреждения подлежат государственной регистрации в органе, осуществляющем государственную регистрацию юридических лиц, в порядке, предусмотренном действующим </w:t>
      </w:r>
      <w:hyperlink r:id="rId15" w:history="1">
        <w:r w:rsidRPr="006326C2">
          <w:rPr>
            <w:rStyle w:val="aa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8C1E62">
        <w:rPr>
          <w:rFonts w:ascii="Times New Roman" w:hAnsi="Times New Roman" w:cs="Times New Roman"/>
        </w:rPr>
        <w:t xml:space="preserve"> Российской Федерации.</w:t>
      </w:r>
    </w:p>
    <w:bookmarkEnd w:id="9"/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Муниципальное предприятие, учреждения считается созданным с момента его государственной регистрации.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28"/>
      <w:r w:rsidRPr="008C1E62">
        <w:rPr>
          <w:rFonts w:ascii="Times New Roman" w:hAnsi="Times New Roman" w:cs="Times New Roman"/>
        </w:rPr>
        <w:t xml:space="preserve">2.8. Лицо, на которое возлагается обязанность по подготовке и представлению в федеральный орган, осуществляющий государственную регистрацию юридических лиц, документов для государственной регистрации муниципального предприятия, учреждения в течение 3 (трех) рабочих дней </w:t>
      </w:r>
      <w:proofErr w:type="gramStart"/>
      <w:r w:rsidRPr="008C1E62">
        <w:rPr>
          <w:rFonts w:ascii="Times New Roman" w:hAnsi="Times New Roman" w:cs="Times New Roman"/>
        </w:rPr>
        <w:t>с даты получения</w:t>
      </w:r>
      <w:proofErr w:type="gramEnd"/>
      <w:r w:rsidRPr="008C1E62">
        <w:rPr>
          <w:rFonts w:ascii="Times New Roman" w:hAnsi="Times New Roman" w:cs="Times New Roman"/>
        </w:rPr>
        <w:t xml:space="preserve"> свидетельства о государственной регистрации юридического лица представляет его в комитет по имуществу и ЖКХ администрации.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sub_29"/>
      <w:bookmarkEnd w:id="10"/>
      <w:r w:rsidRPr="008C1E62">
        <w:rPr>
          <w:rFonts w:ascii="Times New Roman" w:hAnsi="Times New Roman" w:cs="Times New Roman"/>
        </w:rPr>
        <w:t>2.9. На основании заявления и  свидетельства о государственной регистрации юридического лица комитет по имуществу и ЖКХ администрации включает в реестр муниципальных предприятий и учреждений Киренского муниципального района созданное муниципальное предприятие, учреждение.</w:t>
      </w:r>
    </w:p>
    <w:p w:rsidR="006326C2" w:rsidRPr="007E51A5" w:rsidRDefault="006326C2" w:rsidP="006326C2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sub_300"/>
      <w:bookmarkEnd w:id="11"/>
      <w:r w:rsidRPr="007E51A5">
        <w:rPr>
          <w:rFonts w:ascii="Times New Roman" w:hAnsi="Times New Roman"/>
          <w:color w:val="auto"/>
          <w:sz w:val="24"/>
          <w:szCs w:val="24"/>
        </w:rPr>
        <w:t>III. Порядок принятия решения о реорганизации</w:t>
      </w:r>
      <w:r w:rsidRPr="007E51A5">
        <w:rPr>
          <w:rFonts w:ascii="Times New Roman" w:hAnsi="Times New Roman"/>
          <w:color w:val="auto"/>
          <w:sz w:val="24"/>
          <w:szCs w:val="24"/>
        </w:rPr>
        <w:br/>
        <w:t>и ликвидации муниципальных предприятий, учреждений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sub_31"/>
      <w:bookmarkEnd w:id="12"/>
      <w:r w:rsidRPr="008C1E62">
        <w:rPr>
          <w:rFonts w:ascii="Times New Roman" w:hAnsi="Times New Roman" w:cs="Times New Roman"/>
        </w:rPr>
        <w:t>3.1. Решение о реорганизации муниципальных предприятий, учреждений принимается администрацией в лице главы администрации в форме постановления администрации.</w:t>
      </w:r>
    </w:p>
    <w:bookmarkEnd w:id="13"/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Структурное подразделение (отдел) администрации, осуществляющий функции и полномочия учредителя муниципального предприятия, учреждения считающий необходимым осуществление реорганизации муниципального предприятия, учреждения подает на имя главы администрации служебную записку с предложением о реорганизации муниципального предприятия, учреждения.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Служебная записка с предложением о реорганизации муниципального предприятия, учреждения должна содержать следующие сведения: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целесообразность реорганизации муниципального предприятия, учреждения экономическое обоснование целесообразности реорганизации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способ реорганизации муниципального предприятия, учреждения.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Глава  администрации рассматривает поступившее предложение о реорганизации муниципального предприятия, учреждения в течение 30 (тридцати) рабочих дней и при наличии необходимости осуществления реорганизации муниципального предприятия, учреждения издает распоряжение администрации, в котором: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определяет структурное подразделение (отдел) администрации ответственный за подготовку проекта постановления администрации о реорганизации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устанавливает срок подготовки проекта постановления администрации о реорганизации муниципального предприятия, учреждения.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 xml:space="preserve">На основании распоряжения администрации структурное подразделение (отдел) администрации, ответственный за подготовку проекта постановления администрации о реорганизации муниципального предприятия, учреждения,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осуществляет подготовку проекта постановления администрации о </w:t>
      </w:r>
      <w:r w:rsidRPr="008C1E62">
        <w:rPr>
          <w:rFonts w:ascii="Times New Roman" w:hAnsi="Times New Roman" w:cs="Times New Roman"/>
        </w:rPr>
        <w:lastRenderedPageBreak/>
        <w:t>реорганизации муниципального предприятия, учреждения,  который должен содержать следующее: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решение о реорганизации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способ реорганизации муниципального предприятия, учреждения.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32"/>
      <w:r w:rsidRPr="008C1E62">
        <w:rPr>
          <w:rFonts w:ascii="Times New Roman" w:hAnsi="Times New Roman" w:cs="Times New Roman"/>
        </w:rPr>
        <w:t>3.2. Решение о ликвидации муниципального предприятия, учреждения принимается администрацией в лице главы в форме постановления администрации.</w:t>
      </w:r>
    </w:p>
    <w:bookmarkEnd w:id="14"/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Структурное подразделение (отдел) администрации, осуществляющий функции и полномочия учредителя муниципального предприятия, учреждения считающий необходимым ликвидировать муниципальное предприятие, учреждение подает на имя главы администрации служебную записку с предложением ликвидировать муниципальное предприятие, учреждение.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Служебная записка с предложением о ликвидации муниципального предприятия, учреждения должна содержать следующие сведения: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целесообразность ликвидации и экономическое обоснование ликвидации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предложение по составу ликвидационной комиссии.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Глава администрации рассматривает поступившее предложение о ликвидации муниципального предприятия, учреждения в течение 10 (десяти) рабочих дней и при наличии необходимости осуществления ликвидации муниципального предприятия, учреждения  издает распоряжение администрации, в котором: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определяет структурное подразделение (отдел) администрации, ответственный за подготовку проекта постановления администрации о ликвидации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устанавливает срок подготовки проекта постановления администрации о ликвидации муниципального предприятия, учреждения.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sub_33"/>
      <w:r w:rsidRPr="008C1E62">
        <w:rPr>
          <w:rFonts w:ascii="Times New Roman" w:hAnsi="Times New Roman" w:cs="Times New Roman"/>
        </w:rPr>
        <w:t>3.3. На основании распоряжения администрации структурное подразделение (отдел) администрации, ответственный за подготовку проекта постановления администрации о ликвидации муниципального предприятия, учреждения,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осуществляет подготовку проекта постановления администрации о ликвидации муниципального предприятия, учреждения, который должен содержать следующее:</w:t>
      </w:r>
    </w:p>
    <w:bookmarkEnd w:id="15"/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решение о ликвидации муниципального предприятия, учреждения;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состав ликвидационной комиссии;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>- сроки ликвидации муниципального предприятия, учреждения.</w:t>
      </w:r>
    </w:p>
    <w:p w:rsidR="006326C2" w:rsidRPr="008C1E62" w:rsidRDefault="006326C2" w:rsidP="006326C2">
      <w:pPr>
        <w:spacing w:line="240" w:lineRule="auto"/>
        <w:jc w:val="both"/>
        <w:rPr>
          <w:rFonts w:ascii="Times New Roman" w:hAnsi="Times New Roman" w:cs="Times New Roman"/>
        </w:rPr>
      </w:pPr>
      <w:r w:rsidRPr="008C1E62">
        <w:rPr>
          <w:rFonts w:ascii="Times New Roman" w:hAnsi="Times New Roman" w:cs="Times New Roman"/>
        </w:rPr>
        <w:t xml:space="preserve">Муниципальные предприятия, учреждения могут быть также ликвидированы по решению суда по основаниям и в порядке, которые предусмотрены </w:t>
      </w:r>
      <w:hyperlink r:id="rId16" w:history="1">
        <w:r w:rsidRPr="006326C2">
          <w:rPr>
            <w:rStyle w:val="aa"/>
            <w:rFonts w:ascii="Times New Roman" w:hAnsi="Times New Roman" w:cs="Times New Roman"/>
            <w:b w:val="0"/>
            <w:color w:val="auto"/>
          </w:rPr>
          <w:t>Гражданским кодексом</w:t>
        </w:r>
      </w:hyperlink>
      <w:r w:rsidRPr="008C1E62">
        <w:rPr>
          <w:rFonts w:ascii="Times New Roman" w:hAnsi="Times New Roman" w:cs="Times New Roman"/>
        </w:rPr>
        <w:t xml:space="preserve"> Российской Федерации и иными федеральными законами.</w:t>
      </w:r>
    </w:p>
    <w:p w:rsidR="006326C2" w:rsidRPr="008C1E62" w:rsidRDefault="006326C2" w:rsidP="006326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6" w:name="sub_34"/>
      <w:r w:rsidRPr="008C1E62">
        <w:rPr>
          <w:rFonts w:ascii="Times New Roman" w:hAnsi="Times New Roman" w:cs="Times New Roman"/>
        </w:rPr>
        <w:t>3.4. Процедуру ликвидации муниципального предприятия осуществляет ликвидационная комиссия, назначаемая постановлением администрации либо в соответствии с решением судебных органов по согласованию с органом, осуществляющим государственную регистрацию юридических лиц в соответствии с законодательством Российской Федерации.</w:t>
      </w:r>
    </w:p>
    <w:bookmarkEnd w:id="16"/>
    <w:p w:rsidR="006326C2" w:rsidRPr="00984BB1" w:rsidRDefault="006326C2" w:rsidP="00632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26C2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0FE6941"/>
    <w:multiLevelType w:val="hybridMultilevel"/>
    <w:tmpl w:val="440E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0778"/>
    <w:multiLevelType w:val="hybridMultilevel"/>
    <w:tmpl w:val="3C84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EFE3B59"/>
    <w:multiLevelType w:val="multilevel"/>
    <w:tmpl w:val="E446D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420ED"/>
    <w:multiLevelType w:val="hybridMultilevel"/>
    <w:tmpl w:val="A53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4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3"/>
  </w:num>
  <w:num w:numId="10">
    <w:abstractNumId w:val="7"/>
  </w:num>
  <w:num w:numId="11">
    <w:abstractNumId w:val="3"/>
  </w:num>
  <w:num w:numId="12">
    <w:abstractNumId w:val="1"/>
  </w:num>
  <w:num w:numId="13">
    <w:abstractNumId w:val="24"/>
  </w:num>
  <w:num w:numId="14">
    <w:abstractNumId w:val="9"/>
  </w:num>
  <w:num w:numId="15">
    <w:abstractNumId w:val="26"/>
  </w:num>
  <w:num w:numId="16">
    <w:abstractNumId w:val="12"/>
  </w:num>
  <w:num w:numId="17">
    <w:abstractNumId w:val="14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1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D5EAD"/>
    <w:rsid w:val="000E2972"/>
    <w:rsid w:val="00195AF0"/>
    <w:rsid w:val="001A031A"/>
    <w:rsid w:val="001C7B2C"/>
    <w:rsid w:val="00222B8D"/>
    <w:rsid w:val="0026608F"/>
    <w:rsid w:val="00286FD2"/>
    <w:rsid w:val="00291F09"/>
    <w:rsid w:val="00336796"/>
    <w:rsid w:val="00376513"/>
    <w:rsid w:val="00377882"/>
    <w:rsid w:val="00385F3F"/>
    <w:rsid w:val="003A690D"/>
    <w:rsid w:val="003C44D4"/>
    <w:rsid w:val="003C549A"/>
    <w:rsid w:val="00463D8D"/>
    <w:rsid w:val="004E729A"/>
    <w:rsid w:val="004F4136"/>
    <w:rsid w:val="00515E84"/>
    <w:rsid w:val="00532E9D"/>
    <w:rsid w:val="005912B9"/>
    <w:rsid w:val="005B2BB8"/>
    <w:rsid w:val="005B2D58"/>
    <w:rsid w:val="005B4FD2"/>
    <w:rsid w:val="005C137C"/>
    <w:rsid w:val="0060132D"/>
    <w:rsid w:val="006326C2"/>
    <w:rsid w:val="006B75B0"/>
    <w:rsid w:val="006D0C7A"/>
    <w:rsid w:val="0072644A"/>
    <w:rsid w:val="007452EE"/>
    <w:rsid w:val="007462E0"/>
    <w:rsid w:val="007D2DC8"/>
    <w:rsid w:val="007E2FB7"/>
    <w:rsid w:val="007E4CAE"/>
    <w:rsid w:val="007E51A5"/>
    <w:rsid w:val="007F2D2A"/>
    <w:rsid w:val="00833BBC"/>
    <w:rsid w:val="008A570D"/>
    <w:rsid w:val="008C6B44"/>
    <w:rsid w:val="00932F6A"/>
    <w:rsid w:val="00984BB1"/>
    <w:rsid w:val="009E5FD7"/>
    <w:rsid w:val="009F3250"/>
    <w:rsid w:val="00A639C0"/>
    <w:rsid w:val="00A82454"/>
    <w:rsid w:val="00A871BD"/>
    <w:rsid w:val="00AD27C9"/>
    <w:rsid w:val="00AF0643"/>
    <w:rsid w:val="00AF4C63"/>
    <w:rsid w:val="00B31EE7"/>
    <w:rsid w:val="00B44C00"/>
    <w:rsid w:val="00B85A93"/>
    <w:rsid w:val="00B9052A"/>
    <w:rsid w:val="00B9691D"/>
    <w:rsid w:val="00BB67C5"/>
    <w:rsid w:val="00BD2015"/>
    <w:rsid w:val="00BE69B5"/>
    <w:rsid w:val="00C10204"/>
    <w:rsid w:val="00C23663"/>
    <w:rsid w:val="00C23BEA"/>
    <w:rsid w:val="00C3052F"/>
    <w:rsid w:val="00C50019"/>
    <w:rsid w:val="00CD557E"/>
    <w:rsid w:val="00D16D20"/>
    <w:rsid w:val="00D8097B"/>
    <w:rsid w:val="00DA5BE5"/>
    <w:rsid w:val="00DD0225"/>
    <w:rsid w:val="00E319E9"/>
    <w:rsid w:val="00E72CA5"/>
    <w:rsid w:val="00E82305"/>
    <w:rsid w:val="00E84DF8"/>
    <w:rsid w:val="00F15ACF"/>
    <w:rsid w:val="00F37CBB"/>
    <w:rsid w:val="00F43C22"/>
    <w:rsid w:val="00F63733"/>
    <w:rsid w:val="00F85F4A"/>
    <w:rsid w:val="00FD38DB"/>
    <w:rsid w:val="00FD6113"/>
    <w:rsid w:val="00F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F37CBB"/>
    <w:rPr>
      <w:b/>
      <w:bCs/>
      <w:color w:val="106BBE"/>
    </w:rPr>
  </w:style>
  <w:style w:type="character" w:customStyle="1" w:styleId="ab">
    <w:name w:val="Цветовое выделение"/>
    <w:uiPriority w:val="99"/>
    <w:rsid w:val="006326C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28965.0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6407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5879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3875.0" TargetMode="Externa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157.0" TargetMode="External"/><Relationship Id="rId14" Type="http://schemas.openxmlformats.org/officeDocument/2006/relationships/hyperlink" Target="garantF1://120289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2015-12-29T02:57:00Z</cp:lastPrinted>
  <dcterms:created xsi:type="dcterms:W3CDTF">2016-01-27T02:46:00Z</dcterms:created>
  <dcterms:modified xsi:type="dcterms:W3CDTF">2016-01-27T05:32:00Z</dcterms:modified>
</cp:coreProperties>
</file>